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A7" w:rsidRPr="00066A59" w:rsidRDefault="005B79A7" w:rsidP="005B79A7">
      <w:pPr>
        <w:widowControl/>
        <w:tabs>
          <w:tab w:val="center" w:pos="4680"/>
          <w:tab w:val="right" w:pos="9360"/>
        </w:tabs>
        <w:jc w:val="center"/>
        <w:rPr>
          <w:rFonts w:eastAsia="Calibri"/>
          <w:snapToGrid/>
          <w:sz w:val="20"/>
        </w:rPr>
      </w:pPr>
      <w:r w:rsidRPr="00066A59">
        <w:rPr>
          <w:rFonts w:eastAsia="Calibri"/>
          <w:snapToGrid/>
          <w:sz w:val="20"/>
        </w:rPr>
        <w:t>Maine Department of Agriculture, Conservation &amp; Forestry</w:t>
      </w:r>
    </w:p>
    <w:p w:rsidR="005B79A7" w:rsidRPr="00066A59" w:rsidRDefault="005B79A7" w:rsidP="005B79A7">
      <w:pPr>
        <w:widowControl/>
        <w:tabs>
          <w:tab w:val="center" w:pos="4680"/>
          <w:tab w:val="right" w:pos="9360"/>
        </w:tabs>
        <w:jc w:val="center"/>
        <w:rPr>
          <w:rFonts w:eastAsia="Calibri"/>
          <w:snapToGrid/>
          <w:sz w:val="20"/>
        </w:rPr>
      </w:pPr>
      <w:r w:rsidRPr="00066A59">
        <w:rPr>
          <w:rFonts w:eastAsia="Calibri"/>
          <w:snapToGrid/>
          <w:sz w:val="20"/>
        </w:rPr>
        <w:t>Division of Quality Assurance &amp; Regulations</w:t>
      </w:r>
    </w:p>
    <w:p w:rsidR="005B79A7" w:rsidRPr="00066A59" w:rsidRDefault="005B79A7" w:rsidP="005B79A7">
      <w:pPr>
        <w:widowControl/>
        <w:tabs>
          <w:tab w:val="center" w:pos="4680"/>
          <w:tab w:val="right" w:pos="9360"/>
        </w:tabs>
        <w:jc w:val="center"/>
        <w:rPr>
          <w:rFonts w:eastAsia="Calibri"/>
          <w:snapToGrid/>
          <w:sz w:val="20"/>
        </w:rPr>
      </w:pPr>
      <w:r w:rsidRPr="00066A59">
        <w:rPr>
          <w:rFonts w:eastAsia="Calibri"/>
          <w:snapToGrid/>
          <w:sz w:val="20"/>
        </w:rPr>
        <w:t>28 State House Station</w:t>
      </w:r>
    </w:p>
    <w:p w:rsidR="005B79A7" w:rsidRPr="00066A59" w:rsidRDefault="005B79A7" w:rsidP="005B79A7">
      <w:pPr>
        <w:widowControl/>
        <w:tabs>
          <w:tab w:val="center" w:pos="4680"/>
          <w:tab w:val="right" w:pos="9360"/>
        </w:tabs>
        <w:jc w:val="center"/>
        <w:rPr>
          <w:rFonts w:eastAsia="Calibri"/>
          <w:snapToGrid/>
          <w:sz w:val="20"/>
        </w:rPr>
      </w:pPr>
      <w:r w:rsidRPr="00066A59">
        <w:rPr>
          <w:rFonts w:eastAsia="Calibri"/>
          <w:snapToGrid/>
          <w:sz w:val="20"/>
        </w:rPr>
        <w:t>Augusta, Maine 04333</w:t>
      </w:r>
    </w:p>
    <w:p w:rsidR="005B79A7" w:rsidRPr="00066A59" w:rsidRDefault="005B79A7" w:rsidP="005B79A7">
      <w:pPr>
        <w:widowControl/>
        <w:tabs>
          <w:tab w:val="center" w:pos="4680"/>
          <w:tab w:val="right" w:pos="9360"/>
        </w:tabs>
        <w:jc w:val="center"/>
        <w:rPr>
          <w:rFonts w:eastAsia="Calibri"/>
          <w:snapToGrid/>
          <w:sz w:val="20"/>
        </w:rPr>
      </w:pPr>
      <w:r w:rsidRPr="00066A59">
        <w:rPr>
          <w:rFonts w:eastAsia="Calibri"/>
          <w:snapToGrid/>
          <w:sz w:val="20"/>
        </w:rPr>
        <w:t>Phone: (207) 287-3841     Fax: (207) 287-5576</w:t>
      </w:r>
    </w:p>
    <w:p w:rsidR="005B79A7" w:rsidRPr="00066A59" w:rsidRDefault="005B79A7" w:rsidP="005B79A7">
      <w:pPr>
        <w:jc w:val="center"/>
        <w:rPr>
          <w:b/>
          <w:sz w:val="20"/>
          <w:u w:val="single"/>
        </w:rPr>
      </w:pPr>
    </w:p>
    <w:p w:rsidR="005B79A7" w:rsidRPr="00066A59" w:rsidRDefault="005B79A7" w:rsidP="005B79A7">
      <w:pPr>
        <w:jc w:val="center"/>
        <w:rPr>
          <w:b/>
          <w:sz w:val="20"/>
          <w:u w:val="single"/>
        </w:rPr>
      </w:pPr>
    </w:p>
    <w:p w:rsidR="005B79A7" w:rsidRPr="00066A59" w:rsidRDefault="005B79A7" w:rsidP="005B79A7">
      <w:pPr>
        <w:jc w:val="center"/>
        <w:rPr>
          <w:b/>
          <w:sz w:val="20"/>
          <w:u w:val="single"/>
        </w:rPr>
      </w:pPr>
      <w:r w:rsidRPr="00066A59">
        <w:rPr>
          <w:b/>
          <w:sz w:val="20"/>
          <w:u w:val="single"/>
        </w:rPr>
        <w:t>MAINE LIME TONNAGE REPORT</w:t>
      </w:r>
    </w:p>
    <w:p w:rsidR="005B79A7" w:rsidRPr="00066A59" w:rsidRDefault="005B79A7" w:rsidP="005B79A7">
      <w:pPr>
        <w:jc w:val="center"/>
        <w:rPr>
          <w:b/>
          <w:sz w:val="20"/>
          <w:u w:val="single"/>
        </w:rPr>
      </w:pPr>
    </w:p>
    <w:p w:rsidR="005B79A7" w:rsidRPr="00066A59" w:rsidRDefault="005B79A7" w:rsidP="005B79A7">
      <w:pPr>
        <w:rPr>
          <w:sz w:val="20"/>
        </w:rPr>
      </w:pPr>
      <w:r w:rsidRPr="00066A59">
        <w:rPr>
          <w:sz w:val="20"/>
        </w:rPr>
        <w:t>Date: _____________</w:t>
      </w:r>
    </w:p>
    <w:p w:rsidR="005B79A7" w:rsidRPr="00066A59" w:rsidRDefault="005B79A7" w:rsidP="005B79A7">
      <w:pPr>
        <w:rPr>
          <w:sz w:val="20"/>
        </w:rPr>
      </w:pPr>
    </w:p>
    <w:p w:rsidR="005B79A7" w:rsidRPr="00066A59" w:rsidRDefault="005B79A7" w:rsidP="005B79A7">
      <w:pPr>
        <w:rPr>
          <w:sz w:val="20"/>
        </w:rPr>
      </w:pPr>
      <w:r w:rsidRPr="00066A59">
        <w:rPr>
          <w:sz w:val="20"/>
        </w:rPr>
        <w:t>Registrant Company Name: ___________________________________________</w:t>
      </w:r>
    </w:p>
    <w:p w:rsidR="005B79A7" w:rsidRPr="00066A59" w:rsidRDefault="005B79A7" w:rsidP="005B79A7">
      <w:pPr>
        <w:rPr>
          <w:sz w:val="20"/>
        </w:rPr>
      </w:pPr>
    </w:p>
    <w:p w:rsidR="005B79A7" w:rsidRPr="00066A59" w:rsidRDefault="005B79A7" w:rsidP="005B79A7">
      <w:pPr>
        <w:rPr>
          <w:sz w:val="20"/>
        </w:rPr>
      </w:pPr>
      <w:r w:rsidRPr="00066A59">
        <w:rPr>
          <w:sz w:val="20"/>
        </w:rPr>
        <w:t>Address: ___________________________________________________________</w:t>
      </w:r>
    </w:p>
    <w:p w:rsidR="005B79A7" w:rsidRPr="00066A59" w:rsidRDefault="005B79A7" w:rsidP="005B79A7">
      <w:pPr>
        <w:rPr>
          <w:sz w:val="20"/>
        </w:rPr>
      </w:pPr>
    </w:p>
    <w:p w:rsidR="005B79A7" w:rsidRPr="00066A59" w:rsidRDefault="005B79A7" w:rsidP="005B79A7">
      <w:pPr>
        <w:rPr>
          <w:sz w:val="20"/>
        </w:rPr>
      </w:pPr>
      <w:r w:rsidRPr="00066A59">
        <w:rPr>
          <w:sz w:val="20"/>
        </w:rPr>
        <w:t>City, State &amp; Zip Code: _______________________________________________</w:t>
      </w:r>
    </w:p>
    <w:p w:rsidR="005B79A7" w:rsidRPr="00066A59" w:rsidRDefault="005B79A7" w:rsidP="005B79A7">
      <w:pPr>
        <w:rPr>
          <w:sz w:val="20"/>
        </w:rPr>
      </w:pPr>
    </w:p>
    <w:p w:rsidR="005B79A7" w:rsidRPr="00066A59" w:rsidRDefault="005B79A7" w:rsidP="005B79A7">
      <w:pPr>
        <w:rPr>
          <w:sz w:val="20"/>
        </w:rPr>
      </w:pPr>
      <w:r w:rsidRPr="00066A59">
        <w:rPr>
          <w:sz w:val="20"/>
        </w:rPr>
        <w:t>Phone: __________________________</w:t>
      </w:r>
      <w:proofErr w:type="gramStart"/>
      <w:r w:rsidRPr="00066A59">
        <w:rPr>
          <w:sz w:val="20"/>
        </w:rPr>
        <w:t>_  E</w:t>
      </w:r>
      <w:proofErr w:type="gramEnd"/>
      <w:r w:rsidRPr="00066A59">
        <w:rPr>
          <w:sz w:val="20"/>
        </w:rPr>
        <w:t>-mail: ___________________________</w:t>
      </w:r>
    </w:p>
    <w:p w:rsidR="005B79A7" w:rsidRPr="00066A59" w:rsidRDefault="005B79A7" w:rsidP="005B79A7">
      <w:pPr>
        <w:rPr>
          <w:sz w:val="20"/>
        </w:rPr>
      </w:pPr>
    </w:p>
    <w:p w:rsidR="005B79A7" w:rsidRPr="00066A59" w:rsidRDefault="005B79A7" w:rsidP="005B79A7">
      <w:pPr>
        <w:rPr>
          <w:sz w:val="20"/>
        </w:rPr>
      </w:pPr>
      <w:r w:rsidRPr="00066A59">
        <w:rPr>
          <w:sz w:val="20"/>
        </w:rPr>
        <w:t>Registration # ____________</w:t>
      </w:r>
    </w:p>
    <w:p w:rsidR="005B79A7" w:rsidRPr="00066A59" w:rsidRDefault="005B79A7" w:rsidP="005B79A7">
      <w:pPr>
        <w:rPr>
          <w:sz w:val="20"/>
        </w:rPr>
      </w:pPr>
    </w:p>
    <w:p w:rsidR="005B79A7" w:rsidRPr="00066A59" w:rsidRDefault="005B79A7" w:rsidP="005B79A7">
      <w:pPr>
        <w:rPr>
          <w:sz w:val="20"/>
        </w:rPr>
      </w:pPr>
      <w:r w:rsidRPr="00066A59">
        <w:rPr>
          <w:sz w:val="20"/>
        </w:rPr>
        <w:t>Print Name: _______________________________________</w:t>
      </w:r>
    </w:p>
    <w:p w:rsidR="005B79A7" w:rsidRPr="00066A59" w:rsidRDefault="005B79A7" w:rsidP="005B79A7">
      <w:pPr>
        <w:rPr>
          <w:sz w:val="20"/>
        </w:rPr>
      </w:pPr>
    </w:p>
    <w:p w:rsidR="005B79A7" w:rsidRPr="00066A59" w:rsidRDefault="005B79A7" w:rsidP="005B79A7">
      <w:pPr>
        <w:rPr>
          <w:sz w:val="20"/>
        </w:rPr>
      </w:pPr>
      <w:r w:rsidRPr="00066A59">
        <w:rPr>
          <w:sz w:val="20"/>
        </w:rPr>
        <w:t>Signature &amp; Title: ___________________________________</w:t>
      </w:r>
    </w:p>
    <w:p w:rsidR="005B79A7" w:rsidRPr="00066A59" w:rsidRDefault="005B79A7" w:rsidP="005B79A7">
      <w:pPr>
        <w:rPr>
          <w:sz w:val="20"/>
        </w:rPr>
      </w:pPr>
    </w:p>
    <w:p w:rsidR="005B79A7" w:rsidRPr="00066A59" w:rsidRDefault="005B79A7" w:rsidP="005B79A7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4590"/>
        <w:gridCol w:w="3240"/>
      </w:tblGrid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  <w:r w:rsidRPr="00DB32C3">
              <w:rPr>
                <w:rFonts w:eastAsia="Calibri"/>
                <w:sz w:val="20"/>
              </w:rPr>
              <w:t>Code (Office Use Only)</w:t>
            </w: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jc w:val="center"/>
              <w:rPr>
                <w:rFonts w:eastAsia="Calibri"/>
                <w:b/>
                <w:sz w:val="20"/>
                <w:u w:val="single"/>
              </w:rPr>
            </w:pPr>
            <w:r w:rsidRPr="00DB32C3">
              <w:rPr>
                <w:rFonts w:eastAsia="Calibri"/>
                <w:b/>
                <w:sz w:val="20"/>
                <w:u w:val="single"/>
              </w:rPr>
              <w:t>PRODUCT NAME</w:t>
            </w: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jc w:val="center"/>
              <w:rPr>
                <w:rFonts w:eastAsia="Calibri"/>
                <w:b/>
                <w:sz w:val="20"/>
                <w:u w:val="single"/>
              </w:rPr>
            </w:pPr>
            <w:r w:rsidRPr="00DB32C3">
              <w:rPr>
                <w:rFonts w:eastAsia="Calibri"/>
                <w:b/>
                <w:sz w:val="20"/>
                <w:u w:val="single"/>
              </w:rPr>
              <w:t>NUMBER OF TONS</w:t>
            </w: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  <w:tr w:rsidR="005B79A7" w:rsidRPr="00DB32C3" w:rsidTr="00685D1F">
        <w:tc>
          <w:tcPr>
            <w:tcW w:w="1638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B79A7" w:rsidRPr="00DB32C3" w:rsidRDefault="005B79A7" w:rsidP="00685D1F">
            <w:pPr>
              <w:rPr>
                <w:rFonts w:eastAsia="Calibri"/>
                <w:sz w:val="20"/>
              </w:rPr>
            </w:pPr>
          </w:p>
        </w:tc>
      </w:tr>
    </w:tbl>
    <w:p w:rsidR="005B79A7" w:rsidRPr="00066A59" w:rsidRDefault="005B79A7" w:rsidP="005B79A7">
      <w:pPr>
        <w:rPr>
          <w:sz w:val="20"/>
        </w:rPr>
      </w:pPr>
    </w:p>
    <w:p w:rsidR="005B79A7" w:rsidRPr="00066A59" w:rsidRDefault="005B79A7" w:rsidP="005B79A7">
      <w:pPr>
        <w:rPr>
          <w:sz w:val="20"/>
        </w:rPr>
      </w:pPr>
      <w:r w:rsidRPr="00066A59">
        <w:rPr>
          <w:sz w:val="20"/>
        </w:rPr>
        <w:t>Report the number of tons sold during the 12 months preceding July 1rst of that year and report on or before September 1.</w:t>
      </w:r>
    </w:p>
    <w:p w:rsidR="005B79A7" w:rsidRPr="00BB1252" w:rsidRDefault="005B79A7" w:rsidP="005B79A7">
      <w:pPr>
        <w:rPr>
          <w:sz w:val="20"/>
        </w:rPr>
      </w:pPr>
    </w:p>
    <w:p w:rsidR="008B698E" w:rsidRDefault="008B698E">
      <w:bookmarkStart w:id="0" w:name="_GoBack"/>
      <w:bookmarkEnd w:id="0"/>
    </w:p>
    <w:sectPr w:rsidR="008B698E" w:rsidSect="005B79A7">
      <w:headerReference w:type="default" r:id="rId5"/>
      <w:footerReference w:type="default" r:id="rId6"/>
      <w:endnotePr>
        <w:numFmt w:val="decimal"/>
      </w:endnotePr>
      <w:pgSz w:w="12240" w:h="15840"/>
      <w:pgMar w:top="1440" w:right="1440" w:bottom="864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CA" w:rsidRDefault="00452F82">
    <w:pPr>
      <w:rPr>
        <w:sz w:val="20"/>
      </w:rPr>
    </w:pPr>
    <w:r>
      <w:rPr>
        <w:sz w:val="16"/>
      </w:rPr>
      <w:t>PHONE: (207) 287-3841</w:t>
    </w:r>
    <w:r>
      <w:tab/>
    </w:r>
    <w:r>
      <w:tab/>
    </w:r>
    <w:r>
      <w:tab/>
      <w:t xml:space="preserve">  </w:t>
    </w:r>
    <w:r>
      <w:rPr>
        <w:sz w:val="10"/>
      </w:rPr>
      <w:tab/>
    </w:r>
    <w:r>
      <w:rPr>
        <w:sz w:val="10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  <w:t xml:space="preserve">   </w:t>
    </w:r>
    <w:r>
      <w:rPr>
        <w:sz w:val="16"/>
      </w:rPr>
      <w:t xml:space="preserve">FAX: </w:t>
    </w:r>
    <w:r>
      <w:rPr>
        <w:sz w:val="16"/>
      </w:rPr>
      <w:t>(207) 287-5576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62" w:rsidRDefault="00452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A7"/>
    <w:rsid w:val="005B79A7"/>
    <w:rsid w:val="008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79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79A7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79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79A7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Crush, Michael</dc:creator>
  <cp:lastModifiedBy>Crush, Michael</cp:lastModifiedBy>
  <cp:revision>2</cp:revision>
  <dcterms:created xsi:type="dcterms:W3CDTF">2015-07-17T19:11:00Z</dcterms:created>
  <dcterms:modified xsi:type="dcterms:W3CDTF">2015-07-17T19:11:00Z</dcterms:modified>
</cp:coreProperties>
</file>